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F7A73" w14:textId="77777777" w:rsidR="00E70E27" w:rsidRDefault="00E70E27" w:rsidP="00E70E27">
      <w:pPr>
        <w:jc w:val="both"/>
      </w:pPr>
      <w:r w:rsidRPr="00E70E27">
        <w:t>Vu l’arti</w:t>
      </w:r>
      <w:r>
        <w:t>cle 117 de la Nouvelle Loi Communale ;</w:t>
      </w:r>
    </w:p>
    <w:p w14:paraId="59597866" w14:textId="77777777" w:rsidR="00E70E27" w:rsidRDefault="00E70E27" w:rsidP="00E70E27">
      <w:pPr>
        <w:jc w:val="both"/>
      </w:pPr>
      <w:r>
        <w:t>Vu la loi du 14 novembre 1983 relative au contrôle de l’octroi et de l’emploi de certaines subventions ;</w:t>
      </w:r>
    </w:p>
    <w:p w14:paraId="586CCD1A" w14:textId="77777777" w:rsidR="00E70E27" w:rsidRDefault="004F27C1" w:rsidP="00E70E27">
      <w:pPr>
        <w:jc w:val="both"/>
      </w:pPr>
      <w:r>
        <w:t>Considérant que la Commune d’Uccle soutient les associations uccloises et ce, depuis plusieurs années ;</w:t>
      </w:r>
    </w:p>
    <w:p w14:paraId="6105356F" w14:textId="77777777" w:rsidR="008814D4" w:rsidRDefault="004F27C1" w:rsidP="00E70E27">
      <w:pPr>
        <w:jc w:val="both"/>
      </w:pPr>
      <w:r>
        <w:t xml:space="preserve">Que, dans ce cadre, la commune souhaite, mettre en place une politique d’accompagnement plus structurée des initiatives locales et se traduisant, notamment, par le lancement d’appel à projets ; </w:t>
      </w:r>
    </w:p>
    <w:p w14:paraId="1FDFDF1C" w14:textId="77777777" w:rsidR="008663E6" w:rsidRDefault="008663E6" w:rsidP="00E70E27">
      <w:pPr>
        <w:jc w:val="both"/>
      </w:pPr>
      <w:r>
        <w:t xml:space="preserve">Que, dans le cadre de cet appel à projet, un subside sera dès lors octroyé aux candidats dont le projet aura été sélectionné ; </w:t>
      </w:r>
    </w:p>
    <w:p w14:paraId="6A7EEB58" w14:textId="77777777" w:rsidR="008814D4" w:rsidRDefault="008663E6" w:rsidP="00E70E27">
      <w:pPr>
        <w:jc w:val="both"/>
      </w:pPr>
      <w:r>
        <w:t>Considérant q</w:t>
      </w:r>
      <w:r w:rsidR="008814D4">
        <w:t xml:space="preserve">ue le présent règlement </w:t>
      </w:r>
      <w:r>
        <w:t>a pour objet de</w:t>
      </w:r>
      <w:r w:rsidR="008814D4">
        <w:t xml:space="preserve"> structurer l’appel à projet lancé </w:t>
      </w:r>
      <w:r w:rsidR="008814D4" w:rsidRPr="008663E6">
        <w:rPr>
          <w:u w:val="dotted"/>
        </w:rPr>
        <w:t>par l’Echevinat de la Culture dans le but d’accompagner les acteurs associatifs ucclois actifs dans le domaine de la culture dans la mise en œuvre de projets durables</w:t>
      </w:r>
      <w:r>
        <w:t xml:space="preserve"> ; </w:t>
      </w:r>
    </w:p>
    <w:p w14:paraId="22177553" w14:textId="77777777" w:rsidR="00512964" w:rsidRDefault="00512964" w:rsidP="00512964">
      <w:pPr>
        <w:jc w:val="both"/>
        <w:rPr>
          <w:u w:val="dotted"/>
        </w:rPr>
      </w:pPr>
      <w:r w:rsidRPr="00DC5AFB">
        <w:rPr>
          <w:u w:val="dotted"/>
        </w:rPr>
        <w:t xml:space="preserve">Cet appel à projets a pour objet de contribuer : </w:t>
      </w:r>
      <w:r>
        <w:rPr>
          <w:u w:val="dotted"/>
        </w:rPr>
        <w:t xml:space="preserve"> </w:t>
      </w:r>
    </w:p>
    <w:p w14:paraId="78FCA945" w14:textId="77777777" w:rsidR="00512964" w:rsidRPr="00E95069" w:rsidRDefault="00512964" w:rsidP="00512964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>à favoriser la diffusion de la culture et les actions culturelles sur l’ensemble du territoire de la commune d’Uccle</w:t>
      </w:r>
      <w:r w:rsidR="00E95069">
        <w:rPr>
          <w:i/>
        </w:rPr>
        <w:t>,</w:t>
      </w:r>
    </w:p>
    <w:p w14:paraId="0FF6BE25" w14:textId="77777777" w:rsidR="00512964" w:rsidRDefault="00512964" w:rsidP="00512964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 xml:space="preserve">à développer </w:t>
      </w:r>
      <w:r w:rsidR="009C0362" w:rsidRPr="00E95069">
        <w:rPr>
          <w:i/>
        </w:rPr>
        <w:t>l’éducation à la</w:t>
      </w:r>
      <w:r w:rsidRPr="00E95069">
        <w:rPr>
          <w:i/>
        </w:rPr>
        <w:t xml:space="preserve"> culture et la prati</w:t>
      </w:r>
      <w:r w:rsidR="00E95069">
        <w:rPr>
          <w:i/>
        </w:rPr>
        <w:t xml:space="preserve">que artistique chez les Ucclois, </w:t>
      </w:r>
      <w:r w:rsidRPr="00E95069">
        <w:rPr>
          <w:i/>
        </w:rPr>
        <w:t xml:space="preserve">notamment chez les jeunes de moins de 25 ans et les publics bénéficiant d’un accès </w:t>
      </w:r>
      <w:r w:rsidR="00875521" w:rsidRPr="00E95069">
        <w:rPr>
          <w:i/>
        </w:rPr>
        <w:t xml:space="preserve">limité </w:t>
      </w:r>
      <w:r w:rsidRPr="00E95069">
        <w:rPr>
          <w:i/>
        </w:rPr>
        <w:t xml:space="preserve">à la </w:t>
      </w:r>
      <w:r w:rsidR="00875521" w:rsidRPr="00E95069">
        <w:rPr>
          <w:i/>
        </w:rPr>
        <w:t>culture</w:t>
      </w:r>
      <w:r w:rsidR="00E95069">
        <w:rPr>
          <w:i/>
        </w:rPr>
        <w:t>,</w:t>
      </w:r>
      <w:r w:rsidR="00875521" w:rsidRPr="00E95069">
        <w:rPr>
          <w:i/>
        </w:rPr>
        <w:t xml:space="preserve"> </w:t>
      </w:r>
    </w:p>
    <w:p w14:paraId="07E95182" w14:textId="77777777" w:rsid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 xml:space="preserve">au dynamisme et au renforcement des acteurs culturels ucclois, </w:t>
      </w:r>
    </w:p>
    <w:p w14:paraId="1CE8A752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>
        <w:rPr>
          <w:i/>
        </w:rPr>
        <w:t>au soutien aux artistes ucclois,</w:t>
      </w:r>
    </w:p>
    <w:p w14:paraId="2467A605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 xml:space="preserve">à renforcer les </w:t>
      </w:r>
      <w:r>
        <w:rPr>
          <w:i/>
        </w:rPr>
        <w:t>partenariat</w:t>
      </w:r>
      <w:r w:rsidRPr="00E95069">
        <w:rPr>
          <w:i/>
        </w:rPr>
        <w:t xml:space="preserve">s entre acteurs culturels </w:t>
      </w:r>
      <w:r>
        <w:rPr>
          <w:i/>
        </w:rPr>
        <w:t>ucclois associatifs, privés et publics,</w:t>
      </w:r>
    </w:p>
    <w:p w14:paraId="3758CE41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>à renforcer les interactions entre acteurs culturels et artistes ucclois avec les habitants de la commune</w:t>
      </w:r>
      <w:r>
        <w:rPr>
          <w:i/>
        </w:rPr>
        <w:t>,</w:t>
      </w:r>
      <w:r w:rsidRPr="00E95069">
        <w:rPr>
          <w:i/>
        </w:rPr>
        <w:t xml:space="preserve"> </w:t>
      </w:r>
    </w:p>
    <w:p w14:paraId="64ED758B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>à favoriser la présence de la culture et de l’art au sein de l’espace public de la commune d’Uccle</w:t>
      </w:r>
      <w:r>
        <w:rPr>
          <w:i/>
        </w:rPr>
        <w:t>,</w:t>
      </w:r>
    </w:p>
    <w:p w14:paraId="04C33ED9" w14:textId="77777777" w:rsidR="00E95069" w:rsidRPr="00E95069" w:rsidRDefault="00E95069" w:rsidP="00E95069">
      <w:pPr>
        <w:pStyle w:val="Paragraphedeliste"/>
        <w:numPr>
          <w:ilvl w:val="0"/>
          <w:numId w:val="1"/>
        </w:numPr>
        <w:jc w:val="both"/>
        <w:rPr>
          <w:i/>
        </w:rPr>
      </w:pPr>
      <w:r w:rsidRPr="00E95069">
        <w:rPr>
          <w:i/>
        </w:rPr>
        <w:t>à valoriser le patrimoine culturel ucclois</w:t>
      </w:r>
      <w:r>
        <w:rPr>
          <w:i/>
        </w:rPr>
        <w:t>.</w:t>
      </w:r>
    </w:p>
    <w:p w14:paraId="5720D4C3" w14:textId="77777777" w:rsidR="005A618B" w:rsidRDefault="00F82A7E" w:rsidP="00760650">
      <w:pPr>
        <w:jc w:val="center"/>
        <w:rPr>
          <w:b/>
          <w:sz w:val="28"/>
          <w:szCs w:val="28"/>
          <w:u w:val="single"/>
        </w:rPr>
      </w:pPr>
      <w:r w:rsidRPr="0087258F">
        <w:rPr>
          <w:b/>
          <w:sz w:val="28"/>
          <w:szCs w:val="28"/>
          <w:u w:val="single"/>
        </w:rPr>
        <w:t>Règlement – Appel à projet</w:t>
      </w:r>
      <w:r w:rsidR="007C2D78">
        <w:rPr>
          <w:b/>
          <w:sz w:val="28"/>
          <w:szCs w:val="28"/>
          <w:u w:val="single"/>
        </w:rPr>
        <w:t>s</w:t>
      </w:r>
    </w:p>
    <w:p w14:paraId="218F3241" w14:textId="77777777" w:rsidR="00E11828" w:rsidRPr="00DC5AFB" w:rsidRDefault="00E11828" w:rsidP="00D319F6">
      <w:pPr>
        <w:jc w:val="both"/>
        <w:rPr>
          <w:b/>
        </w:rPr>
      </w:pPr>
      <w:r w:rsidRPr="00DC5AFB">
        <w:rPr>
          <w:b/>
        </w:rPr>
        <w:t xml:space="preserve">Article 1 – </w:t>
      </w:r>
      <w:r w:rsidR="00CD3A8F">
        <w:rPr>
          <w:b/>
        </w:rPr>
        <w:t>Champ d’application</w:t>
      </w:r>
    </w:p>
    <w:p w14:paraId="0D87B34B" w14:textId="77777777" w:rsidR="00CD3A8F" w:rsidRDefault="00CD3A8F" w:rsidP="00D319F6">
      <w:pPr>
        <w:jc w:val="both"/>
      </w:pPr>
      <w:r>
        <w:t xml:space="preserve">Le présent règlement vise l’octroi d’un subside dans le cadre d’un des objets suivants : </w:t>
      </w:r>
    </w:p>
    <w:p w14:paraId="29F60942" w14:textId="77777777" w:rsidR="0061274C" w:rsidRPr="00502C35" w:rsidRDefault="0061274C" w:rsidP="0061274C">
      <w:pPr>
        <w:pStyle w:val="Paragraphedeliste"/>
        <w:numPr>
          <w:ilvl w:val="0"/>
          <w:numId w:val="1"/>
        </w:numPr>
        <w:jc w:val="both"/>
        <w:rPr>
          <w:u w:val="dotted"/>
        </w:rPr>
      </w:pPr>
      <w:r w:rsidRPr="00502C35">
        <w:rPr>
          <w:u w:val="dotted"/>
        </w:rPr>
        <w:t>La mise en place d’actions d’éducation à la culture et/ou à la pratique culturelle</w:t>
      </w:r>
    </w:p>
    <w:p w14:paraId="5ECDE79D" w14:textId="77777777" w:rsidR="0061274C" w:rsidRPr="00502C35" w:rsidRDefault="0061274C" w:rsidP="0061274C">
      <w:pPr>
        <w:pStyle w:val="Paragraphedeliste"/>
        <w:numPr>
          <w:ilvl w:val="0"/>
          <w:numId w:val="1"/>
        </w:numPr>
        <w:jc w:val="both"/>
        <w:rPr>
          <w:u w:val="dotted"/>
        </w:rPr>
      </w:pPr>
      <w:r w:rsidRPr="00502C35">
        <w:rPr>
          <w:u w:val="dotted"/>
        </w:rPr>
        <w:t>La diffusion culturelle</w:t>
      </w:r>
    </w:p>
    <w:p w14:paraId="1C3B6C8C" w14:textId="77777777" w:rsidR="00123261" w:rsidRPr="00502C35" w:rsidRDefault="00123261" w:rsidP="0061274C">
      <w:pPr>
        <w:pStyle w:val="Paragraphedeliste"/>
        <w:numPr>
          <w:ilvl w:val="0"/>
          <w:numId w:val="1"/>
        </w:numPr>
        <w:jc w:val="both"/>
        <w:rPr>
          <w:u w:val="dotted"/>
        </w:rPr>
      </w:pPr>
      <w:r w:rsidRPr="00502C35">
        <w:rPr>
          <w:u w:val="dotted"/>
        </w:rPr>
        <w:t>La production/création culturelle</w:t>
      </w:r>
    </w:p>
    <w:p w14:paraId="2EBFE9AA" w14:textId="77777777" w:rsidR="00DA5183" w:rsidRDefault="00DA5183" w:rsidP="00DA5183">
      <w:pPr>
        <w:jc w:val="both"/>
      </w:pPr>
      <w:r>
        <w:t xml:space="preserve">N’entrent pas dans le champ d’application du présent règlement : </w:t>
      </w:r>
    </w:p>
    <w:p w14:paraId="1373D815" w14:textId="77777777" w:rsidR="00DA5183" w:rsidRDefault="00DA5183" w:rsidP="00DA5183">
      <w:pPr>
        <w:pStyle w:val="Paragraphedeliste"/>
        <w:numPr>
          <w:ilvl w:val="0"/>
          <w:numId w:val="1"/>
        </w:numPr>
        <w:jc w:val="both"/>
      </w:pPr>
      <w:r>
        <w:t xml:space="preserve">Les demandes de bourses ; </w:t>
      </w:r>
    </w:p>
    <w:p w14:paraId="5E354F61" w14:textId="77777777" w:rsidR="00DA5183" w:rsidRDefault="00DA5183" w:rsidP="00DA5183">
      <w:pPr>
        <w:pStyle w:val="Paragraphedeliste"/>
        <w:numPr>
          <w:ilvl w:val="0"/>
          <w:numId w:val="1"/>
        </w:numPr>
        <w:jc w:val="both"/>
      </w:pPr>
      <w:r>
        <w:t>Les phases de montage, de prospective et d’étude de faisabilité de projet ;</w:t>
      </w:r>
    </w:p>
    <w:p w14:paraId="3E332D75" w14:textId="77777777" w:rsidR="00DA5183" w:rsidRDefault="00DA5183" w:rsidP="00DA5183">
      <w:pPr>
        <w:pStyle w:val="Paragraphedeliste"/>
        <w:numPr>
          <w:ilvl w:val="0"/>
          <w:numId w:val="1"/>
        </w:numPr>
        <w:jc w:val="both"/>
      </w:pPr>
      <w:r>
        <w:t>Les projets ayant un objet politique ou religieux ;</w:t>
      </w:r>
    </w:p>
    <w:p w14:paraId="4C63A696" w14:textId="77777777" w:rsidR="00B570E4" w:rsidRDefault="00DA5183" w:rsidP="00B570E4">
      <w:pPr>
        <w:pStyle w:val="Paragraphedeliste"/>
        <w:numPr>
          <w:ilvl w:val="0"/>
          <w:numId w:val="1"/>
        </w:numPr>
        <w:jc w:val="both"/>
      </w:pPr>
      <w:r>
        <w:t>Les projets visant à aider des individus de manière individuelle.</w:t>
      </w:r>
    </w:p>
    <w:p w14:paraId="25FAB477" w14:textId="77777777" w:rsidR="00550ABE" w:rsidRPr="004D0A52" w:rsidRDefault="00153C9F" w:rsidP="00D319F6">
      <w:pPr>
        <w:jc w:val="both"/>
        <w:rPr>
          <w:b/>
        </w:rPr>
      </w:pPr>
      <w:r>
        <w:rPr>
          <w:b/>
        </w:rPr>
        <w:t>Article 2</w:t>
      </w:r>
      <w:r w:rsidR="00550ABE" w:rsidRPr="004D0A52">
        <w:rPr>
          <w:b/>
        </w:rPr>
        <w:t xml:space="preserve"> – </w:t>
      </w:r>
      <w:r>
        <w:rPr>
          <w:b/>
        </w:rPr>
        <w:t xml:space="preserve">Conditions de recevabilité </w:t>
      </w:r>
      <w:r w:rsidR="00550ABE" w:rsidRPr="004D0A52">
        <w:rPr>
          <w:b/>
        </w:rPr>
        <w:t xml:space="preserve"> </w:t>
      </w:r>
    </w:p>
    <w:p w14:paraId="1DEA0942" w14:textId="77777777" w:rsidR="009C6B3C" w:rsidRDefault="009C6B3C" w:rsidP="00D319F6">
      <w:pPr>
        <w:jc w:val="both"/>
      </w:pPr>
      <w:r>
        <w:t>Pour qu’il puisse être considéré comme recevable, le projet doit :</w:t>
      </w:r>
    </w:p>
    <w:p w14:paraId="3671DC27" w14:textId="1664110C" w:rsidR="00153C9F" w:rsidRDefault="00153C9F" w:rsidP="007D690E">
      <w:pPr>
        <w:pStyle w:val="Paragraphedeliste"/>
        <w:numPr>
          <w:ilvl w:val="0"/>
          <w:numId w:val="1"/>
        </w:numPr>
        <w:jc w:val="both"/>
      </w:pPr>
      <w:r w:rsidRPr="00153C9F">
        <w:t xml:space="preserve">Être introduit par </w:t>
      </w:r>
      <w:r w:rsidR="00011D8E">
        <w:t>l</w:t>
      </w:r>
      <w:r w:rsidRPr="00153C9F">
        <w:t>es ASBL</w:t>
      </w:r>
      <w:r w:rsidR="007143F9">
        <w:t>,</w:t>
      </w:r>
      <w:r w:rsidRPr="00153C9F">
        <w:t xml:space="preserve"> les associations de fait</w:t>
      </w:r>
      <w:r w:rsidR="007143F9">
        <w:t>,</w:t>
      </w:r>
      <w:r w:rsidRPr="00153C9F">
        <w:t xml:space="preserve"> </w:t>
      </w:r>
      <w:r w:rsidR="007143F9" w:rsidRPr="007143F9">
        <w:t>les fondations</w:t>
      </w:r>
      <w:r w:rsidR="007143F9">
        <w:t>, les</w:t>
      </w:r>
      <w:r w:rsidR="007143F9" w:rsidRPr="007143F9">
        <w:t xml:space="preserve"> AISBL</w:t>
      </w:r>
      <w:r w:rsidR="007143F9">
        <w:t xml:space="preserve">, les coopératives et les </w:t>
      </w:r>
      <w:r w:rsidR="007D690E">
        <w:t>sociétés</w:t>
      </w:r>
      <w:r w:rsidR="007143F9">
        <w:t xml:space="preserve"> à finalité sociale </w:t>
      </w:r>
      <w:r w:rsidRPr="00153C9F">
        <w:t xml:space="preserve">dont le siège social est situé sur le territoire de la commune </w:t>
      </w:r>
      <w:r w:rsidRPr="00153C9F">
        <w:lastRenderedPageBreak/>
        <w:t>d’Uccle ou, à défaut, dont plus de 50</w:t>
      </w:r>
      <w:r w:rsidR="007D690E">
        <w:t xml:space="preserve"> </w:t>
      </w:r>
      <w:r w:rsidRPr="00153C9F">
        <w:t>% de leurs</w:t>
      </w:r>
      <w:r w:rsidR="001242BE">
        <w:t xml:space="preserve"> activités principales sont </w:t>
      </w:r>
      <w:r w:rsidRPr="00153C9F">
        <w:t>effectuée</w:t>
      </w:r>
      <w:r w:rsidR="001242BE">
        <w:t>s</w:t>
      </w:r>
      <w:r w:rsidRPr="00153C9F">
        <w:t xml:space="preserve"> sur le territoire de la commune d’Uccle et dont l’objet principal est lié </w:t>
      </w:r>
      <w:r w:rsidRPr="009C1484">
        <w:t>à</w:t>
      </w:r>
      <w:r w:rsidR="009C1484">
        <w:t xml:space="preserve"> </w:t>
      </w:r>
      <w:r w:rsidRPr="00747CDF">
        <w:t>la culture et/ou à la cohésion sociale</w:t>
      </w:r>
      <w:r w:rsidR="00747CDF">
        <w:t> ;</w:t>
      </w:r>
    </w:p>
    <w:p w14:paraId="4917A054" w14:textId="77777777" w:rsidR="009C6B3C" w:rsidRDefault="009C6B3C" w:rsidP="00B570E4">
      <w:pPr>
        <w:pStyle w:val="Paragraphedeliste"/>
        <w:numPr>
          <w:ilvl w:val="0"/>
          <w:numId w:val="1"/>
        </w:numPr>
        <w:jc w:val="both"/>
      </w:pPr>
      <w:r>
        <w:t>Être organisé sur le territoire de la commune d’Uccle</w:t>
      </w:r>
      <w:r w:rsidR="006104F7">
        <w:t> ;</w:t>
      </w:r>
    </w:p>
    <w:p w14:paraId="2A6EA064" w14:textId="77777777" w:rsidR="009C6B3C" w:rsidRDefault="009C6B3C" w:rsidP="00B570E4">
      <w:pPr>
        <w:pStyle w:val="Paragraphedeliste"/>
        <w:numPr>
          <w:ilvl w:val="0"/>
          <w:numId w:val="1"/>
        </w:numPr>
        <w:jc w:val="both"/>
      </w:pPr>
      <w:r>
        <w:t>Ne pas poursuivre un but lucratif</w:t>
      </w:r>
      <w:r w:rsidR="006104F7">
        <w:t> ;</w:t>
      </w:r>
    </w:p>
    <w:p w14:paraId="710BE90D" w14:textId="77777777" w:rsidR="009C6B3C" w:rsidRDefault="006104F7" w:rsidP="00B570E4">
      <w:pPr>
        <w:pStyle w:val="Paragraphedeliste"/>
        <w:numPr>
          <w:ilvl w:val="0"/>
          <w:numId w:val="1"/>
        </w:numPr>
        <w:jc w:val="both"/>
      </w:pPr>
      <w:r>
        <w:t>Être</w:t>
      </w:r>
      <w:r w:rsidR="007B7954">
        <w:t xml:space="preserve"> mis en œuvre</w:t>
      </w:r>
      <w:r w:rsidR="00EE7610">
        <w:t xml:space="preserve"> dans </w:t>
      </w:r>
      <w:r w:rsidR="00B570E4">
        <w:t xml:space="preserve">les 12 mois qui suivent </w:t>
      </w:r>
      <w:r w:rsidR="00EE7610">
        <w:t xml:space="preserve">la décision d’octroi du subside. </w:t>
      </w:r>
    </w:p>
    <w:p w14:paraId="70F897EC" w14:textId="77777777" w:rsidR="00DA5183" w:rsidRPr="00DA5183" w:rsidRDefault="00DA5183" w:rsidP="00D319F6">
      <w:pPr>
        <w:jc w:val="both"/>
        <w:rPr>
          <w:b/>
        </w:rPr>
      </w:pPr>
      <w:r w:rsidRPr="00DA5183">
        <w:rPr>
          <w:b/>
        </w:rPr>
        <w:t>Article 3 - Exclusions</w:t>
      </w:r>
    </w:p>
    <w:p w14:paraId="0BE930D9" w14:textId="77777777" w:rsidR="00DA5183" w:rsidRDefault="00DA5183" w:rsidP="00DA5183">
      <w:pPr>
        <w:jc w:val="both"/>
      </w:pPr>
      <w:r>
        <w:t>Ne peuvent pas soumettre leur candidature dans le cadre de l’appel à projet lancé :</w:t>
      </w:r>
    </w:p>
    <w:p w14:paraId="0C03AEE8" w14:textId="77777777" w:rsidR="00DA5183" w:rsidRDefault="00DA5183" w:rsidP="00DA5183">
      <w:pPr>
        <w:pStyle w:val="Paragraphedeliste"/>
        <w:numPr>
          <w:ilvl w:val="0"/>
          <w:numId w:val="1"/>
        </w:numPr>
        <w:jc w:val="both"/>
      </w:pPr>
      <w:r>
        <w:t>Les demandeurs d’un subside octroyé en exécution du présent règlement et qui n’ont pa</w:t>
      </w:r>
      <w:r w:rsidR="00630FDF">
        <w:t xml:space="preserve">s restitué en tout en partie le subside </w:t>
      </w:r>
      <w:r>
        <w:t>antérieurement octroyée suite à un contrôle négatif ;</w:t>
      </w:r>
    </w:p>
    <w:p w14:paraId="0459A4FF" w14:textId="77777777" w:rsidR="000A016F" w:rsidRPr="00DA5183" w:rsidRDefault="00DA5183" w:rsidP="000A016F">
      <w:pPr>
        <w:pStyle w:val="Paragraphedeliste"/>
        <w:numPr>
          <w:ilvl w:val="0"/>
          <w:numId w:val="1"/>
        </w:numPr>
        <w:jc w:val="both"/>
      </w:pPr>
      <w:r>
        <w:t>Les demandeurs qui ont bénéficié d’un autre subside octroyé par la Commune d’Uccle dans le cadre d’un appel à projet lancé dans l’année civile en cours.</w:t>
      </w:r>
    </w:p>
    <w:p w14:paraId="7E1B6C47" w14:textId="77777777" w:rsidR="00550ABE" w:rsidRPr="00687BD2" w:rsidRDefault="00550ABE" w:rsidP="00D319F6">
      <w:pPr>
        <w:jc w:val="both"/>
        <w:rPr>
          <w:b/>
        </w:rPr>
      </w:pPr>
      <w:r w:rsidRPr="00687BD2">
        <w:rPr>
          <w:b/>
        </w:rPr>
        <w:t xml:space="preserve">Article 4 – </w:t>
      </w:r>
      <w:r w:rsidR="00760650">
        <w:rPr>
          <w:b/>
        </w:rPr>
        <w:t>M</w:t>
      </w:r>
      <w:r w:rsidR="00C7589C" w:rsidRPr="00687BD2">
        <w:rPr>
          <w:b/>
        </w:rPr>
        <w:t xml:space="preserve">odalité d’introduction </w:t>
      </w:r>
      <w:r w:rsidR="00760650">
        <w:rPr>
          <w:b/>
        </w:rPr>
        <w:t xml:space="preserve">du dossier de candidature </w:t>
      </w:r>
    </w:p>
    <w:p w14:paraId="7D15CEFC" w14:textId="77777777" w:rsidR="00C7589C" w:rsidRDefault="00687BD2" w:rsidP="00D319F6">
      <w:pPr>
        <w:jc w:val="both"/>
      </w:pPr>
      <w:r>
        <w:t>Le dossier présentant le projet doit comprendre :</w:t>
      </w:r>
    </w:p>
    <w:p w14:paraId="48B288AA" w14:textId="77777777" w:rsidR="00687BD2" w:rsidRDefault="00687BD2" w:rsidP="00D319F6">
      <w:pPr>
        <w:pStyle w:val="Paragraphedeliste"/>
        <w:numPr>
          <w:ilvl w:val="0"/>
          <w:numId w:val="1"/>
        </w:numPr>
        <w:jc w:val="both"/>
      </w:pPr>
      <w:r>
        <w:t>Le formulaire ad hoc complété</w:t>
      </w:r>
      <w:r w:rsidR="00D319F6">
        <w:t>, daté</w:t>
      </w:r>
      <w:r>
        <w:t xml:space="preserve"> et signé ; </w:t>
      </w:r>
    </w:p>
    <w:p w14:paraId="0431C9FD" w14:textId="77777777" w:rsidR="00D319F6" w:rsidRDefault="00D319F6" w:rsidP="00D319F6">
      <w:pPr>
        <w:pStyle w:val="Paragraphedeliste"/>
        <w:numPr>
          <w:ilvl w:val="0"/>
          <w:numId w:val="1"/>
        </w:numPr>
        <w:jc w:val="both"/>
      </w:pPr>
      <w:r>
        <w:t xml:space="preserve">Les statuts de l’association ; </w:t>
      </w:r>
    </w:p>
    <w:p w14:paraId="051E956D" w14:textId="77777777" w:rsidR="004C581D" w:rsidRPr="00FC5B0D" w:rsidRDefault="00A53BE7" w:rsidP="004C581D">
      <w:pPr>
        <w:pStyle w:val="Paragraphedeliste"/>
        <w:numPr>
          <w:ilvl w:val="0"/>
          <w:numId w:val="1"/>
        </w:numPr>
        <w:jc w:val="both"/>
      </w:pPr>
      <w:r w:rsidRPr="00FC5B0D">
        <w:t>Un numéro de compte bancaire</w:t>
      </w:r>
      <w:r w:rsidR="00D319F6" w:rsidRPr="00FC5B0D">
        <w:t> ;</w:t>
      </w:r>
    </w:p>
    <w:p w14:paraId="01573804" w14:textId="77777777" w:rsidR="00687BD2" w:rsidRDefault="00D7798F" w:rsidP="00D319F6">
      <w:pPr>
        <w:pStyle w:val="Paragraphedeliste"/>
        <w:numPr>
          <w:ilvl w:val="0"/>
          <w:numId w:val="1"/>
        </w:numPr>
        <w:jc w:val="both"/>
      </w:pPr>
      <w:r>
        <w:t>Toutes</w:t>
      </w:r>
      <w:r w:rsidR="00687BD2">
        <w:t xml:space="preserve"> autres pièces que le demandeur estime </w:t>
      </w:r>
      <w:r w:rsidR="00B274A2">
        <w:t>pertinentes dans le cadre de sa demande.</w:t>
      </w:r>
    </w:p>
    <w:p w14:paraId="0A0C9486" w14:textId="61D8B0A9" w:rsidR="00C7589C" w:rsidRPr="00760650" w:rsidRDefault="001846E1" w:rsidP="00D319F6">
      <w:pPr>
        <w:jc w:val="both"/>
        <w:rPr>
          <w:i/>
          <w:color w:val="00B050"/>
        </w:rPr>
      </w:pPr>
      <w:r>
        <w:t>Dans le cadre de chaque appel à projets, s</w:t>
      </w:r>
      <w:r w:rsidR="00C7589C">
        <w:t>ous peine d’</w:t>
      </w:r>
      <w:r w:rsidR="00D319F6">
        <w:t>irrecevabilité, le dossi</w:t>
      </w:r>
      <w:r w:rsidR="00041A7B">
        <w:t xml:space="preserve">er complet doit être envoyé par </w:t>
      </w:r>
      <w:r w:rsidR="00D319F6">
        <w:t>voie électronique (</w:t>
      </w:r>
      <w:r w:rsidR="00B274A2">
        <w:t>culture</w:t>
      </w:r>
      <w:r w:rsidR="00D319F6">
        <w:t xml:space="preserve">@uccle.brussels) </w:t>
      </w:r>
      <w:r>
        <w:t xml:space="preserve">avant la date limite de transmission. </w:t>
      </w:r>
    </w:p>
    <w:p w14:paraId="1FAA8C75" w14:textId="77777777" w:rsidR="007F5BA6" w:rsidRPr="007F5BA6" w:rsidRDefault="00F13654" w:rsidP="00F13654">
      <w:pPr>
        <w:jc w:val="both"/>
        <w:rPr>
          <w:color w:val="00B050"/>
        </w:rPr>
      </w:pPr>
      <w:r w:rsidRPr="00F13654">
        <w:t>Seule une candidature par appel à projet</w:t>
      </w:r>
      <w:r w:rsidR="001F42E9">
        <w:t>s</w:t>
      </w:r>
      <w:r w:rsidRPr="00F13654">
        <w:t xml:space="preserve"> et par an sera acceptée.</w:t>
      </w:r>
      <w:r w:rsidR="00AF4347">
        <w:t xml:space="preserve"> </w:t>
      </w:r>
    </w:p>
    <w:p w14:paraId="6CDB372F" w14:textId="77777777" w:rsidR="00550ABE" w:rsidRPr="00FC5B0D" w:rsidRDefault="00760650" w:rsidP="00D319F6">
      <w:pPr>
        <w:jc w:val="both"/>
        <w:rPr>
          <w:b/>
        </w:rPr>
      </w:pPr>
      <w:r w:rsidRPr="00FC5B0D">
        <w:rPr>
          <w:b/>
        </w:rPr>
        <w:t>Article 5 - P</w:t>
      </w:r>
      <w:r w:rsidR="00550ABE" w:rsidRPr="00FC5B0D">
        <w:rPr>
          <w:b/>
        </w:rPr>
        <w:t xml:space="preserve">rocédure d’octroi </w:t>
      </w:r>
      <w:r w:rsidR="00776B4A" w:rsidRPr="00FC5B0D">
        <w:rPr>
          <w:b/>
        </w:rPr>
        <w:t xml:space="preserve">du subside </w:t>
      </w:r>
    </w:p>
    <w:p w14:paraId="30E103FE" w14:textId="77777777" w:rsidR="000A016F" w:rsidRPr="00FC5B0D" w:rsidRDefault="007F5BA6" w:rsidP="00D319F6">
      <w:pPr>
        <w:jc w:val="both"/>
      </w:pPr>
      <w:r w:rsidRPr="00FC5B0D">
        <w:t>A l’expiration du délai</w:t>
      </w:r>
      <w:r w:rsidR="000A016F" w:rsidRPr="00FC5B0D">
        <w:t xml:space="preserve"> de dépôt</w:t>
      </w:r>
      <w:r w:rsidRPr="00FC5B0D">
        <w:t xml:space="preserve">, l’administration </w:t>
      </w:r>
      <w:r w:rsidR="000A016F" w:rsidRPr="00FC5B0D">
        <w:t>communale a</w:t>
      </w:r>
      <w:r w:rsidR="00FD520F" w:rsidRPr="00FC5B0D">
        <w:t>nalyse</w:t>
      </w:r>
      <w:r w:rsidR="000A016F" w:rsidRPr="00FC5B0D">
        <w:t xml:space="preserve"> la recevabilité des dossiers de candidatures déposées sur base du présent règlement. En cas d’irrecevabilité du dossier, un courrier de notification sera envoyé au </w:t>
      </w:r>
      <w:r w:rsidR="00DA5183" w:rsidRPr="00FC5B0D">
        <w:t>demandeur</w:t>
      </w:r>
      <w:r w:rsidR="00B274A2" w:rsidRPr="00FC5B0D">
        <w:t>.</w:t>
      </w:r>
    </w:p>
    <w:p w14:paraId="4362F786" w14:textId="77777777" w:rsidR="00011D8E" w:rsidRPr="00FC5B0D" w:rsidRDefault="00011D8E" w:rsidP="00D319F6">
      <w:pPr>
        <w:jc w:val="both"/>
      </w:pPr>
      <w:r w:rsidRPr="00FC5B0D">
        <w:t xml:space="preserve">Les demandes seront jugées recevables si : </w:t>
      </w:r>
    </w:p>
    <w:p w14:paraId="46BE97C3" w14:textId="77777777" w:rsidR="00011D8E" w:rsidRPr="00FC5B0D" w:rsidRDefault="00011D8E" w:rsidP="00011D8E">
      <w:pPr>
        <w:pStyle w:val="Paragraphedeliste"/>
        <w:numPr>
          <w:ilvl w:val="0"/>
          <w:numId w:val="1"/>
        </w:numPr>
        <w:jc w:val="both"/>
      </w:pPr>
      <w:r w:rsidRPr="00FC5B0D">
        <w:t xml:space="preserve">elles remplissent les conditions exposées à l’article 2 du règlement, </w:t>
      </w:r>
    </w:p>
    <w:p w14:paraId="18D0E3A4" w14:textId="77777777" w:rsidR="00011D8E" w:rsidRPr="00FC5B0D" w:rsidRDefault="00011D8E" w:rsidP="00011D8E">
      <w:pPr>
        <w:pStyle w:val="Paragraphedeliste"/>
        <w:numPr>
          <w:ilvl w:val="0"/>
          <w:numId w:val="1"/>
        </w:numPr>
        <w:jc w:val="both"/>
      </w:pPr>
      <w:r w:rsidRPr="00FC5B0D">
        <w:t>elles ont été transmises par voie électronique avant la date indiquée,</w:t>
      </w:r>
    </w:p>
    <w:p w14:paraId="20B9CF37" w14:textId="77777777" w:rsidR="004A583F" w:rsidRPr="00FC5B0D" w:rsidRDefault="00011D8E" w:rsidP="004A583F">
      <w:pPr>
        <w:pStyle w:val="Paragraphedeliste"/>
        <w:numPr>
          <w:ilvl w:val="0"/>
          <w:numId w:val="1"/>
        </w:numPr>
        <w:jc w:val="both"/>
      </w:pPr>
      <w:r w:rsidRPr="00FC5B0D">
        <w:t>elles sont complètes,</w:t>
      </w:r>
    </w:p>
    <w:p w14:paraId="134F3325" w14:textId="77777777" w:rsidR="00A04112" w:rsidRPr="00FC5B0D" w:rsidRDefault="00011D8E" w:rsidP="00A04112">
      <w:pPr>
        <w:pStyle w:val="Paragraphedeliste"/>
        <w:numPr>
          <w:ilvl w:val="0"/>
          <w:numId w:val="1"/>
        </w:numPr>
        <w:jc w:val="both"/>
      </w:pPr>
      <w:r w:rsidRPr="00FC5B0D">
        <w:t>les montants demandés ne dépassent pas le montant maximum indiqué.</w:t>
      </w:r>
      <w:r w:rsidR="00537D04" w:rsidRPr="00FC5B0D">
        <w:t xml:space="preserve"> </w:t>
      </w:r>
    </w:p>
    <w:p w14:paraId="5716A04E" w14:textId="42DB8511" w:rsidR="00A04112" w:rsidRPr="00FC5B0D" w:rsidRDefault="00A04112" w:rsidP="00A04112">
      <w:pPr>
        <w:jc w:val="both"/>
      </w:pPr>
      <w:r w:rsidRPr="00FC5B0D">
        <w:t xml:space="preserve">Les projets soumis devront impérativement </w:t>
      </w:r>
      <w:r w:rsidRPr="00FC5B0D">
        <w:rPr>
          <w:u w:val="dotted"/>
        </w:rPr>
        <w:t xml:space="preserve">s’inscrire dans une logique de </w:t>
      </w:r>
      <w:r w:rsidR="00D63540" w:rsidRPr="00FC5B0D">
        <w:rPr>
          <w:u w:val="dotted"/>
        </w:rPr>
        <w:t>développement</w:t>
      </w:r>
      <w:r w:rsidRPr="00FC5B0D">
        <w:rPr>
          <w:u w:val="dotted"/>
        </w:rPr>
        <w:t xml:space="preserve"> durable en termes de ressources mobilisées (mobilité, déchets, recyclage, catering ou </w:t>
      </w:r>
      <w:r w:rsidR="007B3C5C" w:rsidRPr="00FC5B0D">
        <w:rPr>
          <w:u w:val="dotted"/>
        </w:rPr>
        <w:t>énergie)</w:t>
      </w:r>
      <w:r w:rsidRPr="00FC5B0D">
        <w:rPr>
          <w:u w:val="dotted"/>
        </w:rPr>
        <w:t xml:space="preserve"> et tenir compte d’une approche genre et de la diversité culturelle</w:t>
      </w:r>
      <w:r w:rsidR="00EB08D5">
        <w:rPr>
          <w:u w:val="dotted"/>
        </w:rPr>
        <w:t>.</w:t>
      </w:r>
    </w:p>
    <w:p w14:paraId="1A10C1A1" w14:textId="77777777" w:rsidR="00A04112" w:rsidRPr="00FC5B0D" w:rsidRDefault="00A04112" w:rsidP="00A04112">
      <w:pPr>
        <w:jc w:val="both"/>
        <w:rPr>
          <w:u w:val="single"/>
        </w:rPr>
      </w:pPr>
      <w:r w:rsidRPr="00FC5B0D">
        <w:rPr>
          <w:u w:val="single"/>
        </w:rPr>
        <w:t>Les critères de sélection</w:t>
      </w:r>
    </w:p>
    <w:p w14:paraId="0FE1098B" w14:textId="7F511183" w:rsidR="00A04112" w:rsidRPr="00FC5B0D" w:rsidRDefault="00A04112" w:rsidP="00A04112">
      <w:pPr>
        <w:jc w:val="both"/>
      </w:pPr>
      <w:r w:rsidRPr="00FC5B0D">
        <w:t>Un projet jugé recevable doit remplir un minimum de 10 points sur 15 critères parmi les 10 critères énoncés – les critères devront apparaître clairement dans le dossier accompagnant la demande de subside</w:t>
      </w:r>
      <w:r w:rsidR="001E52BE">
        <w:t>.</w:t>
      </w:r>
    </w:p>
    <w:p w14:paraId="4737DAFC" w14:textId="77777777" w:rsidR="00A04112" w:rsidRPr="00FC70B9" w:rsidRDefault="00A04112" w:rsidP="00A04112">
      <w:pPr>
        <w:jc w:val="both"/>
        <w:rPr>
          <w:highlight w:val="yellow"/>
        </w:rPr>
      </w:pPr>
    </w:p>
    <w:p w14:paraId="432F23AF" w14:textId="24DD7E18" w:rsidR="00FC5B0D" w:rsidRPr="00FC70B9" w:rsidRDefault="00FC5B0D" w:rsidP="00A04112">
      <w:pPr>
        <w:ind w:left="720"/>
        <w:jc w:val="both"/>
        <w:rPr>
          <w:highlight w:val="yellow"/>
          <w:u w:val="dotted"/>
        </w:rPr>
      </w:pPr>
      <w:r w:rsidRPr="00FC5B0D">
        <w:rPr>
          <w:u w:val="dotted"/>
        </w:rPr>
        <w:lastRenderedPageBreak/>
        <w:t>1. Le projet est mis en œuvre en partenariat avec au moins une entité culturelle uccloise (les associations de fait, les fondations, les AISBL, les coopératives et les sociétés à finalité sociale mais également organisme de formation ou société commerciale)</w:t>
      </w:r>
      <w:r w:rsidR="00EB08D5">
        <w:rPr>
          <w:u w:val="dotted"/>
        </w:rPr>
        <w:t> </w:t>
      </w:r>
      <w:r w:rsidR="00EB08D5" w:rsidRPr="00FC5B0D">
        <w:rPr>
          <w:u w:val="dotted"/>
        </w:rPr>
        <w:t>(2pts)</w:t>
      </w:r>
      <w:r w:rsidR="00EB08D5">
        <w:rPr>
          <w:u w:val="dotted"/>
        </w:rPr>
        <w:t xml:space="preserve"> ;</w:t>
      </w:r>
    </w:p>
    <w:p w14:paraId="4B2EAAEE" w14:textId="59380BAA" w:rsidR="00A04112" w:rsidRPr="00FC5B0D" w:rsidRDefault="00A04112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>2. Le projet engage et rémunère au moins un artiste professionnel, càd dont le statut est reconnu</w:t>
      </w:r>
      <w:r w:rsidR="00CD6A68" w:rsidRPr="00FC5B0D">
        <w:rPr>
          <w:color w:val="FF0000"/>
          <w:u w:val="dotted"/>
        </w:rPr>
        <w:t>,</w:t>
      </w:r>
      <w:r w:rsidRPr="00FC5B0D">
        <w:rPr>
          <w:u w:val="dotted"/>
        </w:rPr>
        <w:t xml:space="preserve"> ou devra être mis en œuvre avec une association ou</w:t>
      </w:r>
      <w:r w:rsidR="00CD6A68" w:rsidRPr="00FC5B0D">
        <w:rPr>
          <w:color w:val="FF0000"/>
          <w:u w:val="dotted"/>
        </w:rPr>
        <w:t xml:space="preserve"> </w:t>
      </w:r>
      <w:r w:rsidR="00CD6A68" w:rsidRPr="00991932">
        <w:rPr>
          <w:u w:val="dotted"/>
        </w:rPr>
        <w:t>un</w:t>
      </w:r>
      <w:r w:rsidRPr="00991932">
        <w:rPr>
          <w:u w:val="dotted"/>
        </w:rPr>
        <w:t xml:space="preserve"> </w:t>
      </w:r>
      <w:r w:rsidRPr="00FC5B0D">
        <w:rPr>
          <w:u w:val="dotted"/>
        </w:rPr>
        <w:t xml:space="preserve">organisme dont le but est la mise en œuvre de projets artistique ou d’éducation à la </w:t>
      </w:r>
      <w:r w:rsidR="00EB08D5">
        <w:rPr>
          <w:u w:val="dotted"/>
        </w:rPr>
        <w:t xml:space="preserve">culture </w:t>
      </w:r>
      <w:r w:rsidR="00CD6A68" w:rsidRPr="00FC5B0D">
        <w:rPr>
          <w:u w:val="dotted"/>
        </w:rPr>
        <w:t>(</w:t>
      </w:r>
      <w:r w:rsidRPr="00FC5B0D">
        <w:rPr>
          <w:u w:val="dotted"/>
        </w:rPr>
        <w:t>2pts)</w:t>
      </w:r>
      <w:r w:rsidR="00EB08D5">
        <w:rPr>
          <w:u w:val="dotted"/>
        </w:rPr>
        <w:t> ;</w:t>
      </w:r>
    </w:p>
    <w:p w14:paraId="58605A61" w14:textId="77777777" w:rsidR="00A04112" w:rsidRPr="00FC5B0D" w:rsidRDefault="00A04112" w:rsidP="00A04112">
      <w:pPr>
        <w:ind w:left="720"/>
        <w:jc w:val="both"/>
      </w:pPr>
      <w:r w:rsidRPr="00FC5B0D">
        <w:rPr>
          <w:u w:val="dotted"/>
        </w:rPr>
        <w:t>3. Le projet touche des publics clairement identifiés ayant un accès limité à la culture, notamment de par leur situation géographique, culturelle, générationnelle ou sociale (2pts) ;</w:t>
      </w:r>
    </w:p>
    <w:p w14:paraId="037826FD" w14:textId="4E2D7EF7" w:rsidR="00A04112" w:rsidRPr="00FC5B0D" w:rsidRDefault="00A04112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 xml:space="preserve">4. Le projet est diffusé, communiqué ou restitué auprès des Ucclois, par exemple via l’organisation d’un événement ouvert à tous, la mise en œuvre d’animations dans les écoles, la création d’une œuvre dans l’espace public ou à l’occasion d’évènements organisé par le service de la </w:t>
      </w:r>
      <w:r w:rsidR="00B975F9" w:rsidRPr="00FC5B0D">
        <w:rPr>
          <w:u w:val="dotted"/>
        </w:rPr>
        <w:t>culture.</w:t>
      </w:r>
      <w:r w:rsidR="00EB08D5">
        <w:rPr>
          <w:u w:val="dotted"/>
        </w:rPr>
        <w:t xml:space="preserve"> L</w:t>
      </w:r>
      <w:r w:rsidRPr="00FC5B0D">
        <w:rPr>
          <w:u w:val="dotted"/>
        </w:rPr>
        <w:t>a budgétisation de ce critère devant</w:t>
      </w:r>
      <w:r w:rsidR="00EB08D5">
        <w:rPr>
          <w:u w:val="dotted"/>
        </w:rPr>
        <w:t xml:space="preserve"> être mentionnée explicitement</w:t>
      </w:r>
      <w:r w:rsidRPr="00FC5B0D">
        <w:rPr>
          <w:u w:val="dotted"/>
        </w:rPr>
        <w:t xml:space="preserve"> (2pts)</w:t>
      </w:r>
      <w:r w:rsidR="00EB08D5">
        <w:rPr>
          <w:u w:val="dotted"/>
        </w:rPr>
        <w:t> ;</w:t>
      </w:r>
    </w:p>
    <w:p w14:paraId="337C7308" w14:textId="5BFFD2E4" w:rsidR="00A04112" w:rsidRPr="00FC5B0D" w:rsidRDefault="00B975F9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>5. Le</w:t>
      </w:r>
      <w:r w:rsidR="00A04112" w:rsidRPr="00FC5B0D">
        <w:rPr>
          <w:u w:val="dotted"/>
        </w:rPr>
        <w:t xml:space="preserve"> projet met en valeur la pratique artistique et permet l’acquisition de nouvelles connaissances culturelles (2pt</w:t>
      </w:r>
      <w:r w:rsidR="00991932">
        <w:rPr>
          <w:u w:val="dotted"/>
        </w:rPr>
        <w:t>s</w:t>
      </w:r>
      <w:r w:rsidR="00A04112" w:rsidRPr="00FC5B0D">
        <w:rPr>
          <w:u w:val="dotted"/>
        </w:rPr>
        <w:t>)</w:t>
      </w:r>
      <w:r w:rsidR="00EB08D5">
        <w:rPr>
          <w:u w:val="dotted"/>
        </w:rPr>
        <w:t> ;</w:t>
      </w:r>
    </w:p>
    <w:p w14:paraId="4855B972" w14:textId="41423F0E" w:rsidR="00A04112" w:rsidRPr="00FC5B0D" w:rsidRDefault="00A04112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>6. Le projet est participatif et implique des habitants durant toute sa durée (1pt)</w:t>
      </w:r>
      <w:r w:rsidR="00EB08D5">
        <w:rPr>
          <w:u w:val="dotted"/>
        </w:rPr>
        <w:t> ;</w:t>
      </w:r>
    </w:p>
    <w:p w14:paraId="1BB82574" w14:textId="4EEE1B32" w:rsidR="00A04112" w:rsidRPr="00FC5B0D" w:rsidRDefault="00A04112" w:rsidP="00A04112">
      <w:pPr>
        <w:ind w:left="720"/>
        <w:jc w:val="both"/>
        <w:rPr>
          <w:u w:val="dotted"/>
        </w:rPr>
      </w:pPr>
      <w:r w:rsidRPr="00FC5B0D">
        <w:rPr>
          <w:u w:val="dotted"/>
        </w:rPr>
        <w:t>7. Le projet favorise l’inclusion ou</w:t>
      </w:r>
      <w:r w:rsidR="00EB08D5">
        <w:rPr>
          <w:u w:val="dotted"/>
        </w:rPr>
        <w:t xml:space="preserve"> l’intégration professionnelle </w:t>
      </w:r>
      <w:r w:rsidRPr="00FC5B0D">
        <w:rPr>
          <w:u w:val="dotted"/>
        </w:rPr>
        <w:t>de pers</w:t>
      </w:r>
      <w:r w:rsidR="00EB08D5">
        <w:rPr>
          <w:u w:val="dotted"/>
        </w:rPr>
        <w:t xml:space="preserve">onnes en situation de handicap </w:t>
      </w:r>
      <w:r w:rsidRPr="00FC5B0D">
        <w:rPr>
          <w:u w:val="dotted"/>
        </w:rPr>
        <w:t>(1pt)</w:t>
      </w:r>
      <w:r w:rsidR="00EB08D5">
        <w:rPr>
          <w:u w:val="dotted"/>
        </w:rPr>
        <w:t> ;</w:t>
      </w:r>
    </w:p>
    <w:p w14:paraId="0281A138" w14:textId="61CA1BD9" w:rsidR="00A04112" w:rsidRPr="00FC5B0D" w:rsidRDefault="00A04112" w:rsidP="00A04112">
      <w:pPr>
        <w:ind w:left="720"/>
        <w:jc w:val="both"/>
        <w:rPr>
          <w:i/>
        </w:rPr>
      </w:pPr>
      <w:r w:rsidRPr="00FC5B0D">
        <w:rPr>
          <w:u w:val="dotted"/>
        </w:rPr>
        <w:t xml:space="preserve">8. Le projet est </w:t>
      </w:r>
      <w:r w:rsidR="00B975F9" w:rsidRPr="00FC5B0D">
        <w:rPr>
          <w:u w:val="dotted"/>
        </w:rPr>
        <w:t>pérenne</w:t>
      </w:r>
      <w:r w:rsidRPr="00FC5B0D">
        <w:rPr>
          <w:u w:val="dotted"/>
        </w:rPr>
        <w:t xml:space="preserve"> et s’inscrit dans la durée par exemple en ren</w:t>
      </w:r>
      <w:r w:rsidR="00EB08D5">
        <w:rPr>
          <w:u w:val="dotted"/>
        </w:rPr>
        <w:t>ouvelant le projet annuellement</w:t>
      </w:r>
      <w:r w:rsidRPr="00FC5B0D">
        <w:t xml:space="preserve"> (1pt)</w:t>
      </w:r>
      <w:r w:rsidR="00EB08D5">
        <w:t> ;</w:t>
      </w:r>
    </w:p>
    <w:p w14:paraId="42129F29" w14:textId="5BBAB40E" w:rsidR="00A04112" w:rsidRPr="00FC5B0D" w:rsidRDefault="00A04112" w:rsidP="00A04112">
      <w:pPr>
        <w:ind w:left="720"/>
        <w:jc w:val="both"/>
        <w:rPr>
          <w:i/>
        </w:rPr>
      </w:pPr>
      <w:r w:rsidRPr="007B3C5C">
        <w:rPr>
          <w:u w:val="dotted"/>
        </w:rPr>
        <w:t>9. Le projet valorise le patrimoine local (architectural, naturel, immatériel, historique) (1pt)</w:t>
      </w:r>
      <w:r w:rsidR="00EB08D5">
        <w:rPr>
          <w:u w:val="dotted"/>
        </w:rPr>
        <w:t> ;</w:t>
      </w:r>
    </w:p>
    <w:p w14:paraId="5F70BC1D" w14:textId="7E421624" w:rsidR="00A04112" w:rsidRPr="007B3C5C" w:rsidRDefault="00A04112" w:rsidP="00A04112">
      <w:pPr>
        <w:ind w:left="709"/>
        <w:jc w:val="both"/>
        <w:rPr>
          <w:u w:val="dotted"/>
        </w:rPr>
      </w:pPr>
      <w:r w:rsidRPr="007B3C5C">
        <w:rPr>
          <w:u w:val="dotted"/>
        </w:rPr>
        <w:t>10. Le projet rend visible l</w:t>
      </w:r>
      <w:r w:rsidR="00EB08D5">
        <w:rPr>
          <w:u w:val="dotted"/>
        </w:rPr>
        <w:t xml:space="preserve">a culture dans l’espace public </w:t>
      </w:r>
      <w:r w:rsidRPr="007B3C5C">
        <w:rPr>
          <w:u w:val="dotted"/>
        </w:rPr>
        <w:t>(1pt)</w:t>
      </w:r>
      <w:r w:rsidR="00EB08D5">
        <w:rPr>
          <w:u w:val="dotted"/>
        </w:rPr>
        <w:t>.</w:t>
      </w:r>
    </w:p>
    <w:p w14:paraId="0FC56181" w14:textId="48585B30" w:rsidR="00A04112" w:rsidRPr="005A4F96" w:rsidRDefault="00A04112" w:rsidP="00A04112">
      <w:pPr>
        <w:jc w:val="both"/>
        <w:rPr>
          <w:color w:val="000000" w:themeColor="text1"/>
        </w:rPr>
      </w:pPr>
      <w:r w:rsidRPr="005A4F96">
        <w:t>Parmi les dossiers déclarés recevables</w:t>
      </w:r>
      <w:r>
        <w:t xml:space="preserve"> et éligibles qui remplissent les critères requis</w:t>
      </w:r>
      <w:r w:rsidRPr="005A4F96">
        <w:t xml:space="preserve">, le projet </w:t>
      </w:r>
      <w:r>
        <w:t xml:space="preserve">sera analysé </w:t>
      </w:r>
      <w:r w:rsidRPr="005A4F96">
        <w:t xml:space="preserve">sur base de critères relatifs à la faisabilité du </w:t>
      </w:r>
      <w:r w:rsidRPr="005A4F96">
        <w:rPr>
          <w:color w:val="000000" w:themeColor="text1"/>
        </w:rPr>
        <w:t xml:space="preserve">projet, </w:t>
      </w:r>
      <w:r w:rsidRPr="005A4F96">
        <w:t>et son efficacité</w:t>
      </w:r>
      <w:r w:rsidRPr="005A4F96">
        <w:rPr>
          <w:color w:val="000000" w:themeColor="text1"/>
        </w:rPr>
        <w:t>, au réalisme du projet et du budget pour mener à bien les activités prévues.</w:t>
      </w:r>
    </w:p>
    <w:p w14:paraId="223A49D6" w14:textId="77777777" w:rsidR="00A04112" w:rsidRDefault="00A04112" w:rsidP="00A04112">
      <w:pPr>
        <w:jc w:val="both"/>
      </w:pPr>
      <w:r>
        <w:t xml:space="preserve">Le Conseil communal décidera d’octroyer ou de refuser le subside. Le candidat sera informé de la décision du Conseil communal dans les 15 jours calendriers suivant la séance du Conseil communal.  </w:t>
      </w:r>
    </w:p>
    <w:p w14:paraId="02300AA0" w14:textId="51C9B8DF" w:rsidR="00A04112" w:rsidRDefault="00A04112" w:rsidP="007B3C5C">
      <w:pPr>
        <w:jc w:val="both"/>
      </w:pPr>
      <w:r>
        <w:t xml:space="preserve">L’octroi des subsides est réalisé dans la limite de l’enveloppe budgétaire disponible. </w:t>
      </w:r>
    </w:p>
    <w:p w14:paraId="08145A78" w14:textId="77777777" w:rsidR="00550ABE" w:rsidRPr="00352454" w:rsidRDefault="00630FDF" w:rsidP="00D319F6">
      <w:pPr>
        <w:jc w:val="both"/>
        <w:rPr>
          <w:b/>
        </w:rPr>
      </w:pPr>
      <w:r>
        <w:rPr>
          <w:b/>
        </w:rPr>
        <w:t>Article 6 – H</w:t>
      </w:r>
      <w:r w:rsidR="00550ABE" w:rsidRPr="00352454">
        <w:rPr>
          <w:b/>
        </w:rPr>
        <w:t xml:space="preserve">auteur et limite </w:t>
      </w:r>
      <w:r w:rsidR="008F72A0">
        <w:rPr>
          <w:b/>
        </w:rPr>
        <w:t>du subside</w:t>
      </w:r>
    </w:p>
    <w:p w14:paraId="0FDF65DF" w14:textId="77777777" w:rsidR="00352454" w:rsidRDefault="008F72A0" w:rsidP="00D319F6">
      <w:pPr>
        <w:jc w:val="both"/>
      </w:pPr>
      <w:r w:rsidRPr="00B000CD">
        <w:t>Le subside est accordé</w:t>
      </w:r>
      <w:r w:rsidR="00352454" w:rsidRPr="00B000CD">
        <w:t xml:space="preserve"> </w:t>
      </w:r>
      <w:r w:rsidR="003D210D" w:rsidRPr="00B000CD">
        <w:t>à hauteur d’un</w:t>
      </w:r>
      <w:r w:rsidR="00352454" w:rsidRPr="00B000CD">
        <w:t xml:space="preserve"> montant équivalant à 80</w:t>
      </w:r>
      <w:r w:rsidR="007D690E" w:rsidRPr="00B000CD">
        <w:t xml:space="preserve"> </w:t>
      </w:r>
      <w:r w:rsidR="00352454" w:rsidRPr="00B000CD">
        <w:t xml:space="preserve">% du budget total </w:t>
      </w:r>
      <w:r w:rsidR="004A583F" w:rsidRPr="00B000CD">
        <w:t xml:space="preserve">du projet avec un </w:t>
      </w:r>
      <w:r w:rsidR="004A583F" w:rsidRPr="00957726">
        <w:t xml:space="preserve">maximum de </w:t>
      </w:r>
      <w:r w:rsidR="00E95069" w:rsidRPr="00957726">
        <w:t>2</w:t>
      </w:r>
      <w:r w:rsidR="001F42E9" w:rsidRPr="00957726">
        <w:t xml:space="preserve"> </w:t>
      </w:r>
      <w:r w:rsidR="00E95069" w:rsidRPr="00957726">
        <w:t>5</w:t>
      </w:r>
      <w:r w:rsidR="001F42E9" w:rsidRPr="00957726">
        <w:t xml:space="preserve">00 </w:t>
      </w:r>
      <w:r w:rsidR="00352454" w:rsidRPr="00957726">
        <w:t>€ et</w:t>
      </w:r>
      <w:r w:rsidR="00352454" w:rsidRPr="00B000CD">
        <w:t xml:space="preserve"> déduction faite de tout autre subside octroyé par un organisme public.</w:t>
      </w:r>
      <w:r w:rsidR="00352454">
        <w:t xml:space="preserve"> </w:t>
      </w:r>
    </w:p>
    <w:p w14:paraId="0853CFEE" w14:textId="77777777" w:rsidR="005D698C" w:rsidRDefault="00352454" w:rsidP="00D319F6">
      <w:pPr>
        <w:jc w:val="both"/>
      </w:pPr>
      <w:r>
        <w:t>Le budget tota</w:t>
      </w:r>
      <w:r w:rsidR="00630FDF">
        <w:t xml:space="preserve">l calculé en vue de l’octroi du subside </w:t>
      </w:r>
      <w:r w:rsidR="005D698C">
        <w:t>prendra en compte les dépenses suivantes :</w:t>
      </w:r>
    </w:p>
    <w:p w14:paraId="125CA356" w14:textId="77777777" w:rsidR="005D698C" w:rsidRDefault="005D698C" w:rsidP="00D31CBA">
      <w:pPr>
        <w:pStyle w:val="Paragraphedeliste"/>
        <w:numPr>
          <w:ilvl w:val="0"/>
          <w:numId w:val="1"/>
        </w:numPr>
        <w:jc w:val="both"/>
      </w:pPr>
      <w:r>
        <w:t>Les dépenses (prestations, location, assurances, achat,</w:t>
      </w:r>
      <w:r w:rsidR="00D31CBA">
        <w:t xml:space="preserve"> </w:t>
      </w:r>
      <w:r>
        <w:t xml:space="preserve">etc.) directement liées au projet sélectionné ; </w:t>
      </w:r>
    </w:p>
    <w:p w14:paraId="06F2C91D" w14:textId="77777777" w:rsidR="00D31CBA" w:rsidRDefault="00D31CBA" w:rsidP="005D698C">
      <w:pPr>
        <w:pStyle w:val="Paragraphedeliste"/>
        <w:numPr>
          <w:ilvl w:val="0"/>
          <w:numId w:val="1"/>
        </w:numPr>
        <w:jc w:val="both"/>
      </w:pPr>
      <w:r>
        <w:t xml:space="preserve">Les coûts administratifs lés au projet, </w:t>
      </w:r>
      <w:r w:rsidRPr="00FD520F">
        <w:rPr>
          <w:u w:val="dotted"/>
        </w:rPr>
        <w:t xml:space="preserve">ces derniers ne pouvant excéder </w:t>
      </w:r>
      <w:r w:rsidR="00011D8E">
        <w:rPr>
          <w:u w:val="dotted"/>
        </w:rPr>
        <w:t>7</w:t>
      </w:r>
      <w:r w:rsidR="007D690E">
        <w:rPr>
          <w:u w:val="dotted"/>
        </w:rPr>
        <w:t xml:space="preserve"> </w:t>
      </w:r>
      <w:r w:rsidRPr="00FD520F">
        <w:rPr>
          <w:u w:val="dotted"/>
        </w:rPr>
        <w:t>% du budget total</w:t>
      </w:r>
      <w:r>
        <w:t xml:space="preserve"> ; </w:t>
      </w:r>
    </w:p>
    <w:p w14:paraId="2B1A1579" w14:textId="77777777" w:rsidR="005D698C" w:rsidRDefault="005D698C" w:rsidP="005D698C">
      <w:pPr>
        <w:pStyle w:val="Paragraphedeliste"/>
        <w:numPr>
          <w:ilvl w:val="0"/>
          <w:numId w:val="1"/>
        </w:numPr>
        <w:jc w:val="both"/>
      </w:pPr>
      <w:r>
        <w:t xml:space="preserve">Les dépenses propres au personnel salarié </w:t>
      </w:r>
      <w:r w:rsidR="00E70E27">
        <w:t xml:space="preserve">et ce, uniquement </w:t>
      </w:r>
      <w:r>
        <w:t>pour les prestations effectuées dans le cadre du projet s</w:t>
      </w:r>
      <w:r w:rsidR="00630FDF">
        <w:t>ubsidié</w:t>
      </w:r>
      <w:r w:rsidR="00011D8E">
        <w:t> ;</w:t>
      </w:r>
    </w:p>
    <w:p w14:paraId="22B67A12" w14:textId="77777777" w:rsidR="00D31CBA" w:rsidRDefault="005D698C" w:rsidP="00D31CBA">
      <w:pPr>
        <w:pStyle w:val="Paragraphedeliste"/>
        <w:numPr>
          <w:ilvl w:val="0"/>
          <w:numId w:val="1"/>
        </w:numPr>
        <w:jc w:val="both"/>
      </w:pPr>
      <w:r>
        <w:t>Les frais de déplacement et d’hébergement directem</w:t>
      </w:r>
      <w:r w:rsidR="00011D8E">
        <w:t>ent liés au projet.</w:t>
      </w:r>
    </w:p>
    <w:p w14:paraId="4D75BBB9" w14:textId="77777777" w:rsidR="00352454" w:rsidRDefault="005D698C" w:rsidP="005D698C">
      <w:pPr>
        <w:jc w:val="both"/>
      </w:pPr>
      <w:r>
        <w:t xml:space="preserve">Les frais de fonctionnement structurel non spécifiques </w:t>
      </w:r>
      <w:r w:rsidR="00F12D8D">
        <w:t>au projet ne sont pas considéré</w:t>
      </w:r>
      <w:r>
        <w:t xml:space="preserve">s comme des dépenses éligibles. </w:t>
      </w:r>
    </w:p>
    <w:p w14:paraId="38AF8CB9" w14:textId="77777777" w:rsidR="00550ABE" w:rsidRPr="006104F7" w:rsidRDefault="00630FDF" w:rsidP="00D319F6">
      <w:pPr>
        <w:jc w:val="both"/>
        <w:rPr>
          <w:b/>
        </w:rPr>
      </w:pPr>
      <w:r>
        <w:rPr>
          <w:b/>
        </w:rPr>
        <w:lastRenderedPageBreak/>
        <w:t>Article 7 – M</w:t>
      </w:r>
      <w:r w:rsidR="00550ABE" w:rsidRPr="006104F7">
        <w:rPr>
          <w:b/>
        </w:rPr>
        <w:t xml:space="preserve">odalité d’exécution </w:t>
      </w:r>
      <w:r w:rsidR="00EA3365">
        <w:rPr>
          <w:b/>
        </w:rPr>
        <w:t xml:space="preserve">et de contrôle </w:t>
      </w:r>
      <w:r w:rsidR="008F72A0">
        <w:rPr>
          <w:b/>
        </w:rPr>
        <w:t>du subside</w:t>
      </w:r>
      <w:r w:rsidR="00550ABE" w:rsidRPr="006104F7">
        <w:rPr>
          <w:b/>
        </w:rPr>
        <w:t xml:space="preserve"> </w:t>
      </w:r>
    </w:p>
    <w:p w14:paraId="41B67591" w14:textId="77777777" w:rsidR="00F12D8D" w:rsidRPr="00C12A30" w:rsidRDefault="00011D8E" w:rsidP="00C12A30">
      <w:pPr>
        <w:jc w:val="both"/>
        <w:rPr>
          <w:highlight w:val="yellow"/>
        </w:rPr>
      </w:pPr>
      <w:r>
        <w:t xml:space="preserve">Après approbation en conseil communal, le subside est versé </w:t>
      </w:r>
      <w:r w:rsidR="00C12A30">
        <w:t xml:space="preserve">en </w:t>
      </w:r>
      <w:r w:rsidR="00EA3365">
        <w:t>deux</w:t>
      </w:r>
      <w:r w:rsidR="00C12A30">
        <w:t xml:space="preserve"> fois </w:t>
      </w:r>
      <w:r>
        <w:t>au demandeur</w:t>
      </w:r>
      <w:r w:rsidR="00EA3365">
        <w:t> : 80 % après approbation du Conseil communal ; 20 % après remise des pièces justificatives (rapport financier et d’activité)</w:t>
      </w:r>
      <w:r>
        <w:t xml:space="preserve">. </w:t>
      </w:r>
    </w:p>
    <w:p w14:paraId="0FC905C8" w14:textId="77777777" w:rsidR="00C12A30" w:rsidRDefault="00EA3365" w:rsidP="00C12A30">
      <w:pPr>
        <w:jc w:val="both"/>
      </w:pPr>
      <w:r>
        <w:t>Le</w:t>
      </w:r>
      <w:r w:rsidR="008C7364">
        <w:t xml:space="preserve"> bénéficiaire </w:t>
      </w:r>
      <w:r w:rsidR="00AB57C6">
        <w:t>du subside</w:t>
      </w:r>
      <w:r w:rsidR="008C7364">
        <w:t xml:space="preserve"> </w:t>
      </w:r>
      <w:r w:rsidR="008D79E4" w:rsidRPr="008D79E4">
        <w:t xml:space="preserve">doit transmettre </w:t>
      </w:r>
      <w:r w:rsidR="008D79E4">
        <w:t>à la commune d’Uccle</w:t>
      </w:r>
      <w:r w:rsidR="008D79E4" w:rsidRPr="008D79E4">
        <w:t xml:space="preserve"> </w:t>
      </w:r>
      <w:r w:rsidR="00C12A30">
        <w:t xml:space="preserve">dans un délai de </w:t>
      </w:r>
      <w:r>
        <w:t>6</w:t>
      </w:r>
      <w:r w:rsidR="00C12A30">
        <w:t>0 jours les pièces justificatives suivantes :</w:t>
      </w:r>
    </w:p>
    <w:p w14:paraId="2DEF95C9" w14:textId="77777777" w:rsidR="00C12A30" w:rsidRPr="00C12A30" w:rsidRDefault="00C12A30" w:rsidP="00C12A30">
      <w:pPr>
        <w:pStyle w:val="Paragraphedeliste"/>
        <w:numPr>
          <w:ilvl w:val="0"/>
          <w:numId w:val="1"/>
        </w:numPr>
        <w:jc w:val="both"/>
      </w:pPr>
      <w:r w:rsidRPr="00C12A30">
        <w:t>Un rapport financier (budget final et justificatifs de l’intégralité des dépenses réalisées avec le subside octroyé) ;</w:t>
      </w:r>
    </w:p>
    <w:p w14:paraId="5B520879" w14:textId="77777777" w:rsidR="00C12A30" w:rsidRDefault="00C12A30" w:rsidP="00D319F6">
      <w:pPr>
        <w:pStyle w:val="Paragraphedeliste"/>
        <w:numPr>
          <w:ilvl w:val="0"/>
          <w:numId w:val="1"/>
        </w:numPr>
        <w:jc w:val="both"/>
      </w:pPr>
      <w:r w:rsidRPr="00C12A30">
        <w:t>Un rapport d’activité de 3 à 5 pag</w:t>
      </w:r>
      <w:r w:rsidR="007C2D78">
        <w:t>es reprenant les points suivant</w:t>
      </w:r>
      <w:r w:rsidRPr="00C12A30">
        <w:t>s : résumé du projet, descriptif des activités menées, nombre de personnes touchées, impact pour les Ucclois, informations sur la communication menée.</w:t>
      </w:r>
    </w:p>
    <w:p w14:paraId="751BFC98" w14:textId="77777777" w:rsidR="002836DD" w:rsidRPr="002836DD" w:rsidRDefault="00A04112" w:rsidP="003D714A">
      <w:pPr>
        <w:jc w:val="both"/>
        <w:rPr>
          <w:b/>
        </w:rPr>
      </w:pPr>
      <w:r>
        <w:rPr>
          <w:b/>
        </w:rPr>
        <w:t>Article 8</w:t>
      </w:r>
      <w:r w:rsidR="002836DD" w:rsidRPr="002836DD">
        <w:rPr>
          <w:b/>
        </w:rPr>
        <w:t xml:space="preserve"> –</w:t>
      </w:r>
      <w:r w:rsidR="00F12D8D">
        <w:rPr>
          <w:b/>
        </w:rPr>
        <w:t xml:space="preserve"> S</w:t>
      </w:r>
      <w:r w:rsidR="002836DD" w:rsidRPr="002836DD">
        <w:rPr>
          <w:b/>
        </w:rPr>
        <w:t xml:space="preserve">anctions </w:t>
      </w:r>
    </w:p>
    <w:p w14:paraId="4DB64FF9" w14:textId="77777777" w:rsidR="002836DD" w:rsidRDefault="002836DD" w:rsidP="002836DD">
      <w:pPr>
        <w:jc w:val="both"/>
      </w:pPr>
      <w:r>
        <w:t>Le bénéficiaire doit restituer</w:t>
      </w:r>
      <w:r w:rsidR="00B570E4">
        <w:t xml:space="preserve"> </w:t>
      </w:r>
      <w:r w:rsidR="00DA5183">
        <w:t xml:space="preserve">(tout ou partie) du subside </w:t>
      </w:r>
      <w:r>
        <w:t>:</w:t>
      </w:r>
    </w:p>
    <w:p w14:paraId="6626EDEE" w14:textId="77777777" w:rsidR="002836DD" w:rsidRDefault="002836DD" w:rsidP="002836DD">
      <w:pPr>
        <w:pStyle w:val="Paragraphedeliste"/>
        <w:numPr>
          <w:ilvl w:val="0"/>
          <w:numId w:val="4"/>
        </w:numPr>
        <w:jc w:val="both"/>
      </w:pPr>
      <w:r>
        <w:t>Lorsqu’il ne l’utilise pas aux fins en vue desquelles elle</w:t>
      </w:r>
      <w:r w:rsidR="004C581D">
        <w:t xml:space="preserve"> lui</w:t>
      </w:r>
      <w:r>
        <w:t xml:space="preserve"> a été octroyée ;</w:t>
      </w:r>
    </w:p>
    <w:p w14:paraId="7E82A191" w14:textId="77777777" w:rsidR="002836DD" w:rsidRDefault="002836DD" w:rsidP="002836DD">
      <w:pPr>
        <w:pStyle w:val="Paragraphedeliste"/>
        <w:numPr>
          <w:ilvl w:val="0"/>
          <w:numId w:val="4"/>
        </w:numPr>
        <w:jc w:val="both"/>
      </w:pPr>
      <w:r>
        <w:t>Lorsqu’il ne fournit pas les jus</w:t>
      </w:r>
      <w:r w:rsidR="008C7364">
        <w:t>t</w:t>
      </w:r>
      <w:r w:rsidR="004C581D">
        <w:t>ifications visées à l’article 8</w:t>
      </w:r>
      <w:r w:rsidR="00AB57C6">
        <w:t xml:space="preserve"> du présent règlement ;</w:t>
      </w:r>
    </w:p>
    <w:p w14:paraId="747D3D45" w14:textId="77777777" w:rsidR="00797CA5" w:rsidRDefault="00797CA5" w:rsidP="00797CA5">
      <w:pPr>
        <w:pStyle w:val="Paragraphedeliste"/>
        <w:numPr>
          <w:ilvl w:val="0"/>
          <w:numId w:val="4"/>
        </w:numPr>
      </w:pPr>
      <w:r w:rsidRPr="00797CA5">
        <w:t xml:space="preserve">Lorsqu’il ne respecte pas les dispositions du présent règlement ; </w:t>
      </w:r>
    </w:p>
    <w:p w14:paraId="03A47B2D" w14:textId="77777777" w:rsidR="002836DD" w:rsidRPr="003D714A" w:rsidRDefault="002836DD" w:rsidP="002836DD">
      <w:pPr>
        <w:jc w:val="both"/>
      </w:pPr>
      <w:r>
        <w:t xml:space="preserve">Toutefois, dans les cas prévus au </w:t>
      </w:r>
      <w:r w:rsidR="008C7364">
        <w:t>deux premiers points</w:t>
      </w:r>
      <w:r>
        <w:t xml:space="preserve">, le bénéficiaire ne doit restituer que la partie </w:t>
      </w:r>
      <w:r w:rsidR="00630FDF">
        <w:t>du subside qui n’a pas été utilisé</w:t>
      </w:r>
      <w:r>
        <w:t xml:space="preserve"> aux fins en vue desquelles elle a été octroyée ou qui n’est pas justifiée.</w:t>
      </w:r>
      <w:r w:rsidR="00760650">
        <w:t xml:space="preserve"> </w:t>
      </w:r>
    </w:p>
    <w:p w14:paraId="5816319B" w14:textId="77777777" w:rsidR="00550ABE" w:rsidRPr="006838F9" w:rsidRDefault="00550ABE" w:rsidP="00D319F6">
      <w:pPr>
        <w:jc w:val="both"/>
        <w:rPr>
          <w:b/>
        </w:rPr>
      </w:pPr>
      <w:r w:rsidRPr="006838F9">
        <w:rPr>
          <w:b/>
        </w:rPr>
        <w:t>Article</w:t>
      </w:r>
      <w:r w:rsidR="00A04112">
        <w:rPr>
          <w:b/>
        </w:rPr>
        <w:t xml:space="preserve"> 9</w:t>
      </w:r>
      <w:r w:rsidR="00630FDF">
        <w:rPr>
          <w:b/>
        </w:rPr>
        <w:t>– Contrepartie</w:t>
      </w:r>
      <w:r w:rsidRPr="006838F9">
        <w:rPr>
          <w:b/>
        </w:rPr>
        <w:t xml:space="preserve"> </w:t>
      </w:r>
    </w:p>
    <w:p w14:paraId="6679F35A" w14:textId="77777777" w:rsidR="006838F9" w:rsidRDefault="00DA5183" w:rsidP="00D319F6">
      <w:pPr>
        <w:jc w:val="both"/>
      </w:pPr>
      <w:r>
        <w:t>En acceptant le subside octroyé, le demandeur s</w:t>
      </w:r>
      <w:r w:rsidR="004A583F">
        <w:t>’engage à mentionner le soutien</w:t>
      </w:r>
      <w:r>
        <w:t xml:space="preserve"> </w:t>
      </w:r>
      <w:r w:rsidR="004A583F" w:rsidRPr="004A583F">
        <w:t xml:space="preserve">de l’Echevinat de la Culture et </w:t>
      </w:r>
      <w:r w:rsidRPr="004A583F">
        <w:t>du Collège d</w:t>
      </w:r>
      <w:r w:rsidR="004A583F" w:rsidRPr="004A583F">
        <w:t xml:space="preserve">es Bourgmestre et Echevins </w:t>
      </w:r>
      <w:r w:rsidR="006838F9" w:rsidRPr="004A583F">
        <w:t xml:space="preserve">de la commune d’Uccle </w:t>
      </w:r>
      <w:r w:rsidR="00B570E4" w:rsidRPr="004A583F">
        <w:t>ainsi que le logo</w:t>
      </w:r>
      <w:r w:rsidR="00B570E4">
        <w:t xml:space="preserve"> de la commune d’Uccle dans l’ensemble des</w:t>
      </w:r>
      <w:r w:rsidR="006838F9" w:rsidRPr="006838F9">
        <w:t xml:space="preserve"> documents de communication relatifs au projet concerné</w:t>
      </w:r>
      <w:r w:rsidR="00B570E4">
        <w:t>.</w:t>
      </w:r>
    </w:p>
    <w:p w14:paraId="6F79C10C" w14:textId="77777777" w:rsidR="00550ABE" w:rsidRPr="008C7364" w:rsidRDefault="008C7364" w:rsidP="00D319F6">
      <w:pPr>
        <w:jc w:val="both"/>
        <w:rPr>
          <w:b/>
        </w:rPr>
      </w:pPr>
      <w:r>
        <w:rPr>
          <w:b/>
        </w:rPr>
        <w:t>Article 11</w:t>
      </w:r>
      <w:r w:rsidR="00630FDF">
        <w:rPr>
          <w:b/>
        </w:rPr>
        <w:t xml:space="preserve"> – L</w:t>
      </w:r>
      <w:r w:rsidR="00550ABE" w:rsidRPr="008C7364">
        <w:rPr>
          <w:b/>
        </w:rPr>
        <w:t>itiges</w:t>
      </w:r>
    </w:p>
    <w:p w14:paraId="2CEFE524" w14:textId="77777777" w:rsidR="006838F9" w:rsidRDefault="007B7954" w:rsidP="00D319F6">
      <w:pPr>
        <w:jc w:val="both"/>
      </w:pPr>
      <w:r>
        <w:t>En cas de litiges quant à l’interprétation du présent règlement,</w:t>
      </w:r>
      <w:r w:rsidR="003D714A">
        <w:t xml:space="preserve"> le </w:t>
      </w:r>
      <w:r w:rsidR="00B570E4">
        <w:t>demandeur</w:t>
      </w:r>
      <w:r w:rsidR="003D714A">
        <w:t xml:space="preserve"> s’engage à tenter de résoudre le liti</w:t>
      </w:r>
      <w:r>
        <w:t>ge de manière amiable. Si aucune solution amiable ne peut être trouvé</w:t>
      </w:r>
      <w:r w:rsidR="00F12D8D">
        <w:t>e</w:t>
      </w:r>
      <w:r>
        <w:t xml:space="preserve">, les cours et tribunaux de l’arrondissement de Bruxelles-Capitale sont seuls compétents. </w:t>
      </w:r>
      <w:r w:rsidR="003D714A">
        <w:t xml:space="preserve"> </w:t>
      </w:r>
    </w:p>
    <w:p w14:paraId="0A36729E" w14:textId="77777777" w:rsidR="00550ABE" w:rsidRPr="003D714A" w:rsidRDefault="008C7364" w:rsidP="00D319F6">
      <w:pPr>
        <w:jc w:val="both"/>
        <w:rPr>
          <w:b/>
        </w:rPr>
      </w:pPr>
      <w:r>
        <w:rPr>
          <w:b/>
        </w:rPr>
        <w:t>Article 12</w:t>
      </w:r>
      <w:r w:rsidR="00630FDF">
        <w:rPr>
          <w:b/>
        </w:rPr>
        <w:t xml:space="preserve"> – E</w:t>
      </w:r>
      <w:r w:rsidR="00550ABE" w:rsidRPr="003D714A">
        <w:rPr>
          <w:b/>
        </w:rPr>
        <w:t xml:space="preserve">ntrée en vigueur </w:t>
      </w:r>
    </w:p>
    <w:p w14:paraId="65D7D763" w14:textId="4AF49C2B" w:rsidR="007B7954" w:rsidRDefault="003D714A" w:rsidP="00D319F6">
      <w:pPr>
        <w:jc w:val="both"/>
      </w:pPr>
      <w:r w:rsidRPr="00957726">
        <w:t>Le présent règlement e</w:t>
      </w:r>
      <w:r w:rsidR="007B7954" w:rsidRPr="00957726">
        <w:t xml:space="preserve">ntre en vigueur le </w:t>
      </w:r>
      <w:r w:rsidR="005669B5" w:rsidRPr="00957726">
        <w:t>26 juin</w:t>
      </w:r>
      <w:r w:rsidR="00E95069" w:rsidRPr="00957726">
        <w:t xml:space="preserve"> </w:t>
      </w:r>
      <w:r w:rsidR="000C2BD4" w:rsidRPr="00957726">
        <w:t>20</w:t>
      </w:r>
      <w:r w:rsidR="00E95069" w:rsidRPr="00957726">
        <w:t>2</w:t>
      </w:r>
      <w:r w:rsidR="00957726">
        <w:t>1</w:t>
      </w:r>
      <w:bookmarkStart w:id="0" w:name="_GoBack"/>
      <w:bookmarkEnd w:id="0"/>
      <w:r w:rsidR="00E95069" w:rsidRPr="00957726">
        <w:t>.</w:t>
      </w:r>
      <w:r w:rsidR="008671D0">
        <w:t xml:space="preserve"> </w:t>
      </w:r>
    </w:p>
    <w:sectPr w:rsidR="007B7954" w:rsidSect="009B14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4EBC2" w14:textId="77777777" w:rsidR="00A53BE7" w:rsidRDefault="00A53BE7" w:rsidP="00A53BE7">
      <w:pPr>
        <w:spacing w:after="0" w:line="240" w:lineRule="auto"/>
      </w:pPr>
      <w:r>
        <w:separator/>
      </w:r>
    </w:p>
  </w:endnote>
  <w:endnote w:type="continuationSeparator" w:id="0">
    <w:p w14:paraId="1378BFF1" w14:textId="77777777" w:rsidR="00A53BE7" w:rsidRDefault="00A53BE7" w:rsidP="00A5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ECF74" w14:textId="77777777" w:rsidR="00A53BE7" w:rsidRDefault="00A53BE7" w:rsidP="00A53BE7">
      <w:pPr>
        <w:spacing w:after="0" w:line="240" w:lineRule="auto"/>
      </w:pPr>
      <w:r>
        <w:separator/>
      </w:r>
    </w:p>
  </w:footnote>
  <w:footnote w:type="continuationSeparator" w:id="0">
    <w:p w14:paraId="474B83D6" w14:textId="77777777" w:rsidR="00A53BE7" w:rsidRDefault="00A53BE7" w:rsidP="00A5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6E3"/>
    <w:multiLevelType w:val="hybridMultilevel"/>
    <w:tmpl w:val="F7201F16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177C"/>
    <w:multiLevelType w:val="hybridMultilevel"/>
    <w:tmpl w:val="23F85320"/>
    <w:lvl w:ilvl="0" w:tplc="229E8644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7432B"/>
    <w:multiLevelType w:val="hybridMultilevel"/>
    <w:tmpl w:val="4EE044B0"/>
    <w:lvl w:ilvl="0" w:tplc="229E86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28EE"/>
    <w:multiLevelType w:val="hybridMultilevel"/>
    <w:tmpl w:val="FE48966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6F63B5"/>
    <w:multiLevelType w:val="hybridMultilevel"/>
    <w:tmpl w:val="58BCB6C8"/>
    <w:lvl w:ilvl="0" w:tplc="AEFC7EF0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7E"/>
    <w:rsid w:val="00011D8E"/>
    <w:rsid w:val="00015654"/>
    <w:rsid w:val="00041881"/>
    <w:rsid w:val="00041A7B"/>
    <w:rsid w:val="000A016F"/>
    <w:rsid w:val="000C2BD4"/>
    <w:rsid w:val="000F2241"/>
    <w:rsid w:val="000F55F3"/>
    <w:rsid w:val="00111B83"/>
    <w:rsid w:val="00123261"/>
    <w:rsid w:val="001242BE"/>
    <w:rsid w:val="00125D4A"/>
    <w:rsid w:val="0013048F"/>
    <w:rsid w:val="00153C9F"/>
    <w:rsid w:val="001563E7"/>
    <w:rsid w:val="001739F6"/>
    <w:rsid w:val="00182DA4"/>
    <w:rsid w:val="001846E1"/>
    <w:rsid w:val="001E10D5"/>
    <w:rsid w:val="001E52BE"/>
    <w:rsid w:val="001F42E9"/>
    <w:rsid w:val="00225ABE"/>
    <w:rsid w:val="00283268"/>
    <w:rsid w:val="002836DD"/>
    <w:rsid w:val="00284F52"/>
    <w:rsid w:val="0029516A"/>
    <w:rsid w:val="00323100"/>
    <w:rsid w:val="00352454"/>
    <w:rsid w:val="003B2847"/>
    <w:rsid w:val="003C3BF8"/>
    <w:rsid w:val="003D210D"/>
    <w:rsid w:val="003D714A"/>
    <w:rsid w:val="004A583F"/>
    <w:rsid w:val="004B6F72"/>
    <w:rsid w:val="004C0B05"/>
    <w:rsid w:val="004C581D"/>
    <w:rsid w:val="004D0A52"/>
    <w:rsid w:val="004E3E3B"/>
    <w:rsid w:val="004F27C1"/>
    <w:rsid w:val="00502C35"/>
    <w:rsid w:val="00504CD0"/>
    <w:rsid w:val="0051006E"/>
    <w:rsid w:val="00512964"/>
    <w:rsid w:val="00537D04"/>
    <w:rsid w:val="00550ABE"/>
    <w:rsid w:val="00555EF4"/>
    <w:rsid w:val="005669B5"/>
    <w:rsid w:val="005747B3"/>
    <w:rsid w:val="005A4F96"/>
    <w:rsid w:val="005A618B"/>
    <w:rsid w:val="005C1C36"/>
    <w:rsid w:val="005D698C"/>
    <w:rsid w:val="006104F7"/>
    <w:rsid w:val="0061274C"/>
    <w:rsid w:val="00625663"/>
    <w:rsid w:val="00630FDF"/>
    <w:rsid w:val="0063319E"/>
    <w:rsid w:val="006838F9"/>
    <w:rsid w:val="00687BD2"/>
    <w:rsid w:val="006C6421"/>
    <w:rsid w:val="006D56E0"/>
    <w:rsid w:val="006F6F9E"/>
    <w:rsid w:val="007143F9"/>
    <w:rsid w:val="00747CDF"/>
    <w:rsid w:val="00760650"/>
    <w:rsid w:val="0077439C"/>
    <w:rsid w:val="007751E3"/>
    <w:rsid w:val="00776B4A"/>
    <w:rsid w:val="007777AD"/>
    <w:rsid w:val="007805E0"/>
    <w:rsid w:val="007961DF"/>
    <w:rsid w:val="00797CA5"/>
    <w:rsid w:val="007A363E"/>
    <w:rsid w:val="007B3C5C"/>
    <w:rsid w:val="007B7954"/>
    <w:rsid w:val="007C2D78"/>
    <w:rsid w:val="007D690E"/>
    <w:rsid w:val="007E5212"/>
    <w:rsid w:val="007F5BA6"/>
    <w:rsid w:val="008663E6"/>
    <w:rsid w:val="008671D0"/>
    <w:rsid w:val="0087258F"/>
    <w:rsid w:val="00875521"/>
    <w:rsid w:val="00876123"/>
    <w:rsid w:val="008814D4"/>
    <w:rsid w:val="008C7364"/>
    <w:rsid w:val="008D0004"/>
    <w:rsid w:val="008D79E4"/>
    <w:rsid w:val="008F3EB0"/>
    <w:rsid w:val="008F72A0"/>
    <w:rsid w:val="00933234"/>
    <w:rsid w:val="0094483C"/>
    <w:rsid w:val="00957726"/>
    <w:rsid w:val="0098367A"/>
    <w:rsid w:val="00991932"/>
    <w:rsid w:val="009A6D1A"/>
    <w:rsid w:val="009B14B9"/>
    <w:rsid w:val="009C0362"/>
    <w:rsid w:val="009C1484"/>
    <w:rsid w:val="009C6B3C"/>
    <w:rsid w:val="00A02EAF"/>
    <w:rsid w:val="00A04112"/>
    <w:rsid w:val="00A2697E"/>
    <w:rsid w:val="00A53BE7"/>
    <w:rsid w:val="00A75D76"/>
    <w:rsid w:val="00AB57C6"/>
    <w:rsid w:val="00AD38C2"/>
    <w:rsid w:val="00AF4347"/>
    <w:rsid w:val="00B000CD"/>
    <w:rsid w:val="00B274A2"/>
    <w:rsid w:val="00B570E4"/>
    <w:rsid w:val="00B802EE"/>
    <w:rsid w:val="00B81682"/>
    <w:rsid w:val="00B975F9"/>
    <w:rsid w:val="00BE4D82"/>
    <w:rsid w:val="00C12A30"/>
    <w:rsid w:val="00C71C41"/>
    <w:rsid w:val="00C7589C"/>
    <w:rsid w:val="00CD3A8F"/>
    <w:rsid w:val="00CD6A68"/>
    <w:rsid w:val="00D319F6"/>
    <w:rsid w:val="00D31CBA"/>
    <w:rsid w:val="00D63540"/>
    <w:rsid w:val="00D7798F"/>
    <w:rsid w:val="00DA5183"/>
    <w:rsid w:val="00DB1E07"/>
    <w:rsid w:val="00DC5AFB"/>
    <w:rsid w:val="00DD749C"/>
    <w:rsid w:val="00E11828"/>
    <w:rsid w:val="00E464AE"/>
    <w:rsid w:val="00E70E27"/>
    <w:rsid w:val="00E932E1"/>
    <w:rsid w:val="00E95069"/>
    <w:rsid w:val="00EA3365"/>
    <w:rsid w:val="00EB08D5"/>
    <w:rsid w:val="00EE7610"/>
    <w:rsid w:val="00F12D8D"/>
    <w:rsid w:val="00F13654"/>
    <w:rsid w:val="00F2447D"/>
    <w:rsid w:val="00F406D0"/>
    <w:rsid w:val="00F7587D"/>
    <w:rsid w:val="00F82A7E"/>
    <w:rsid w:val="00F9213D"/>
    <w:rsid w:val="00FC5B0D"/>
    <w:rsid w:val="00FC70B9"/>
    <w:rsid w:val="00FD520F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91B6"/>
  <w15:docId w15:val="{AAD8CD0C-8622-4629-B4D4-C2F2512C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18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77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A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7AD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3B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3B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3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0FDF-0626-4FDC-B4C4-02479AF7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1536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AC_Uccle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ANNET</dc:creator>
  <cp:lastModifiedBy>Aurore Meunier</cp:lastModifiedBy>
  <cp:revision>21</cp:revision>
  <dcterms:created xsi:type="dcterms:W3CDTF">2020-06-08T09:08:00Z</dcterms:created>
  <dcterms:modified xsi:type="dcterms:W3CDTF">2021-05-25T12:33:00Z</dcterms:modified>
</cp:coreProperties>
</file>